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"Of the Swamp" Series in Fusion-Based Strategies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Denizens of the Swamp - A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ever-evolving landscape of the Yu-Gi-Oh! Trading Card Game, few functional series of cards have demonstrated the longevity and strategic flexibility of the "of the Swamp" monsters. While not a formal archetype bound by shared naming conventions in their effects, these cards form a cohesive and powerful toolkit dedicated to one of the game's original summoning mechanics: Fusion Summoning. Their enduring relevance is a testament to a design that provides consistency, recovers from disruption, and enables explosive plays, allowing them to seamlessly integrate into strategies from the game's earliest days to the highest echelons of modern competitive play.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conduct a deep dive into the core members of this strategic series: King of the Swamp, its predecessor Beastking of the Swamps, and the powerful Extra Deck monster Mudragon of the Swamp. It is important to clarify the scope of this analysis; cards such as Swamp Battleguard share a naming convention but belong to the entirely separate "Battleguard" archetype and possess no functional synergy with the Fusion-support monsters central to this discussion.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central thesis of this analysis is that the "of the Swamp" cards, spearheaded by the unparalleled utility of King of the Swamp, represent a masterclass in generic support design. They function as a compact, high-impact "engine" that offers any Fusion-based deck a significant boost in consistency, resilience, and overall power.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Swamp Royalty - Core Monster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collective strength of the "of the Swamp" series, it is essential to first dissect the individual roles and mechanics of its key constituents. Each card, while thematically linked, serves a distinct strategic purpose that has been refined over the game's history.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King of the Swamp - The Linchpin of Fusion Consistency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King of the Swamp stands as the cornerstone of this series and one of the most effective generic Fusion-support cards ever printed. Its power is derived from a brilliantly synergistic dual-purpose design that makes it a valuable asset in nearly any situation a Fusion-focused duelist might face.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WATER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Aqua / Effect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500 / 1100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Dual-Effect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King of the Swamp possesses two distinct yet complementary effects that establish its supreme utility.</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Substitute:</w:t>
      </w:r>
      <w:r w:rsidDel="00000000" w:rsidR="00000000" w:rsidRPr="00000000">
        <w:rPr>
          <w:rFonts w:ascii="Google Sans Text" w:cs="Google Sans Text" w:eastAsia="Google Sans Text" w:hAnsi="Google Sans Text"/>
          <w:color w:val="1b1c1d"/>
          <w:rtl w:val="0"/>
        </w:rPr>
        <w:t xml:space="preserve"> Its first effect allows it to be "used as a substitute for any 1 Fusion Material whose name is specifically listed on the Fusion Monster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can be applied when King of the Swamp is in the hand, on the field, or in the Graveyard, providing immense flexibility.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Polymerization Searcher:</w:t>
      </w:r>
      <w:r w:rsidDel="00000000" w:rsidR="00000000" w:rsidRPr="00000000">
        <w:rPr>
          <w:rFonts w:ascii="Google Sans Text" w:cs="Google Sans Text" w:eastAsia="Google Sans Text" w:hAnsi="Google Sans Text"/>
          <w:color w:val="1b1c1d"/>
          <w:rtl w:val="0"/>
        </w:rPr>
        <w:t xml:space="preserve"> Its second effect is an Ignition Effect that allows a player to discard it from their hand to the Graveyard to "add 1 'Polymerization'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genius of King of the Swamp lies not just in having these two effects, but in how they interact to solve the fundamental challenges of Fusion Summoning. Historically, Fusion strategies were plagued by inconsistency, requiring a player to draw not only the specific monsters listed on a Fusion Monster but also the Polymerization spell card itself. King of the Swamp single-handedly mitigates both issues. If you have the Fusion spell but are missing a key material, it acts as a substitute. If you have the materials but are missing the spell, it searches for it. This proactive capability transforms it from a simple "fixer" for a bad hand into a reliable "starter" for a deck's core strategy. By discarding itself to search, it simultaneously ensures the Fusion Summon can occur while also placing itself in the Graveyard, a location from which its substitution effect can still be applied later in the turn, particularly in modern archetypes that treat the Graveyard as a second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Rulings and Nuances: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of King of the Swamp is governed by several critical rulings that are essential for correct play.</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Specificity is Key:</w:t>
      </w:r>
      <w:r w:rsidDel="00000000" w:rsidR="00000000" w:rsidRPr="00000000">
        <w:rPr>
          <w:rFonts w:ascii="Google Sans Text" w:cs="Google Sans Text" w:eastAsia="Google Sans Text" w:hAnsi="Google Sans Text"/>
          <w:color w:val="1b1c1d"/>
          <w:rtl w:val="0"/>
        </w:rPr>
        <w:t xml:space="preserve"> The substitution effect can only be used to replace a monster whose name is </w:t>
      </w:r>
      <w:r w:rsidDel="00000000" w:rsidR="00000000" w:rsidRPr="00000000">
        <w:rPr>
          <w:rFonts w:ascii="Google Sans Text" w:cs="Google Sans Text" w:eastAsia="Google Sans Text" w:hAnsi="Google Sans Text"/>
          <w:i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written on the Fusion Monster's text. It cannot replace a generic material requirement, such as "1 'HERO' monster," "1 DARK monster," or "any 'Shaddoll'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example, it can substitute for "Tearlaments Reinoheart" or "Edge Imp Sabres" because those are specific names, but not for the "1+ 'Fluffal' monsters" part of a Frightfur Fusion Monster's requirement.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Location of Materials:</w:t>
      </w:r>
      <w:r w:rsidDel="00000000" w:rsidR="00000000" w:rsidRPr="00000000">
        <w:rPr>
          <w:rFonts w:ascii="Google Sans Text" w:cs="Google Sans Text" w:eastAsia="Google Sans Text" w:hAnsi="Google Sans Text"/>
          <w:color w:val="1b1c1d"/>
          <w:rtl w:val="0"/>
        </w:rPr>
        <w:t xml:space="preserve"> While King of the Swamp's effect is active in the hand, field, or Graveyard, the Fusion spell or effect being used is what dictates the valid locations from which materials can be used. For instance, if a player activates Fusion Gate, which can only use materials from the hand or field, the fact that King of the Swamp is in the Graveyard is irrelevant; it cannot be used as a material for that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and Banish Pile Ineligibility:</w:t>
      </w:r>
      <w:r w:rsidDel="00000000" w:rsidR="00000000" w:rsidRPr="00000000">
        <w:rPr>
          <w:rFonts w:ascii="Google Sans Text" w:cs="Google Sans Text" w:eastAsia="Google Sans Text" w:hAnsi="Google Sans Text"/>
          <w:color w:val="1b1c1d"/>
          <w:rtl w:val="0"/>
        </w:rPr>
        <w:t xml:space="preserve"> The substitution effect is not active while King of the Swamp is in the Main Deck or while it is banished.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crucial ruling that prevents certain interactions. For example, it cannot be sent from the Deck by the effect of Branded Fusion to act as a substitute for "Fallen of Albaz," as its effect is not applied in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Fusion Spell Overrides:</w:t>
      </w:r>
      <w:r w:rsidDel="00000000" w:rsidR="00000000" w:rsidRPr="00000000">
        <w:rPr>
          <w:rFonts w:ascii="Google Sans Text" w:cs="Google Sans Text" w:eastAsia="Google Sans Text" w:hAnsi="Google Sans Text"/>
          <w:color w:val="1b1c1d"/>
          <w:rtl w:val="0"/>
        </w:rPr>
        <w:t xml:space="preserve"> Certain Fusion spells contain clauses that override generic substitution effects. A prominent example is Ultimate Fusion, which may require that "Blue-Eyes White Dragon" or "Blue-Eyes Ultimate Dragon" itself must be used as material. In such cases, King of the Swamp cannot be used as a substitute for that specific monster.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text of the card performing the Fusion Summon always takes precedence.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Beastking of the Swamps - The Archetypal Predecessor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King of the Swamp perfected the formula, Beastking of the Swamps offered a more rudimentary form of Fusion support. Analyzing it provides a clear picture of how card design philosophy has evolved toward promoting consistency and value.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WATER</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Aqua / Effect</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1000 / 1100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Comparative Analysis: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placed side-by-side with King of the Swamp, the strategic differences become stark.</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Missing Search Effect:</w:t>
      </w:r>
      <w:r w:rsidDel="00000000" w:rsidR="00000000" w:rsidRPr="00000000">
        <w:rPr>
          <w:rFonts w:ascii="Google Sans Text" w:cs="Google Sans Text" w:eastAsia="Google Sans Text" w:hAnsi="Google Sans Text"/>
          <w:color w:val="1b1c1d"/>
          <w:rtl w:val="0"/>
        </w:rPr>
        <w:t xml:space="preserve"> The most significant difference is that Beastking of the Swamps lacks any ability to search for Polymerization or another Fusion spell. It is purely a substitute monster.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makes it far less versatile. If a player does not need a substitute, Beastking of the Swamps is often a "brick"—a card with no immediate use in the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King of the Swamp solves this issue by always having a use: if not as a substitute, then as a discard to search the deck's primary enabler.</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Wording Clarification:</w:t>
      </w:r>
      <w:r w:rsidDel="00000000" w:rsidR="00000000" w:rsidRPr="00000000">
        <w:rPr>
          <w:rFonts w:ascii="Google Sans Text" w:cs="Google Sans Text" w:eastAsia="Google Sans Text" w:hAnsi="Google Sans Text"/>
          <w:color w:val="1b1c1d"/>
          <w:rtl w:val="0"/>
        </w:rPr>
        <w:t xml:space="preserve"> The text of Beastking of the Swamps reads, "You can substitute this card for any 1 Fusion Material Monster".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slightly broader language has led to confusion over whether it can substitute for generic materials. However, long-standing game rulings clarify that all such "unclassified" substitution effects function identically to King of the Swamp's, meaning they can only replace specifically named monsters.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cannot be used to fulfill a requirement like "1 Destiny HERO monster."</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Minor Stat Differences:</w:t>
      </w:r>
      <w:r w:rsidDel="00000000" w:rsidR="00000000" w:rsidRPr="00000000">
        <w:rPr>
          <w:rFonts w:ascii="Google Sans Text" w:cs="Google Sans Text" w:eastAsia="Google Sans Text" w:hAnsi="Google Sans Text"/>
          <w:color w:val="1b1c1d"/>
          <w:rtl w:val="0"/>
        </w:rPr>
        <w:t xml:space="preserve"> As a Level 4 monster, Beastking of the Swamps can be used as material for a Rank 4 Xyz Summon, a small niche that the Level 3 King of the Swamp cannot fill.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However, this situational benefit rarely outweighs the immense consistency offered by King of the Swamp's search effect.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Beastking of the Swamps serves as a valuable lesson in card design. It represents an older approach where cards had singular, often reactive, functions. King of the Swamp embodies a more modern design that layers synergistic effects, ensuring the card is almost never without value and actively advances a player's game plan.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Mudragon of the Swamp - The Protective Wyrm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Rounding out the core "of the Swamp" series is an Extra Deck monster that serves an entirely different, yet complementary, role. Mudragon of the Swamp is not an enabler of Fusion Summons but rather a powerful and generic payoff—a formidable monster that can be summoned in a wide variety of decks.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Card Profile:</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WATER</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4</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Wyrm / Fusion / Effect</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ATK/DEF:</w:t>
      </w:r>
      <w:r w:rsidDel="00000000" w:rsidR="00000000" w:rsidRPr="00000000">
        <w:rPr>
          <w:rFonts w:ascii="Google Sans Text" w:cs="Google Sans Text" w:eastAsia="Google Sans Text" w:hAnsi="Google Sans Text"/>
          <w:color w:val="1b1c1d"/>
          <w:rtl w:val="0"/>
        </w:rPr>
        <w:t xml:space="preserve"> 1900 / 1600</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2 monsters with the same Attribute but different Types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Role Analysis: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Mudragon of the Swamp is a staple of the modern Extra Deck for three key reasons.</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Premier Super Polymerization Target:</w:t>
      </w:r>
      <w:r w:rsidDel="00000000" w:rsidR="00000000" w:rsidRPr="00000000">
        <w:rPr>
          <w:rFonts w:ascii="Google Sans Text" w:cs="Google Sans Text" w:eastAsia="Google Sans Text" w:hAnsi="Google Sans Text"/>
          <w:color w:val="1b1c1d"/>
          <w:rtl w:val="0"/>
        </w:rPr>
        <w:t xml:space="preserve"> Its summoning condition is exceptionally generic. The ability to fuse any two monsters that share an Attribute but not a Type makes it one of the most effective and frequently used targets for the spell card Super Polymerization. This allows a player to use two of their opponent's monsters as Fusion Material, simultaneously removing two threats from their board and summoning a powerful monster of their own.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Attribute-Based Targeting Protection:</w:t>
      </w:r>
      <w:r w:rsidDel="00000000" w:rsidR="00000000" w:rsidRPr="00000000">
        <w:rPr>
          <w:rFonts w:ascii="Google Sans Text" w:cs="Google Sans Text" w:eastAsia="Google Sans Text" w:hAnsi="Google Sans Text"/>
          <w:color w:val="1b1c1d"/>
          <w:rtl w:val="0"/>
        </w:rPr>
        <w:t xml:space="preserve"> Mudragon's continuous effect is a powerful defensive tool: "Your opponent cannot target this card, or monsters on the field with the same Attribute as this card, with card effects".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can shield an entire board of monsters from common forms of disruption like Effect Veiler or Infinite Impermanence.</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Dynamic Attribute Modulation:</w:t>
      </w:r>
      <w:r w:rsidDel="00000000" w:rsidR="00000000" w:rsidRPr="00000000">
        <w:rPr>
          <w:rFonts w:ascii="Google Sans Text" w:cs="Google Sans Text" w:eastAsia="Google Sans Text" w:hAnsi="Google Sans Text"/>
          <w:color w:val="1b1c1d"/>
          <w:rtl w:val="0"/>
        </w:rPr>
        <w:t xml:space="preserve"> Its second effect is a Quick Effect that allows the player to declare one Attribute, and Mudragon becomes that Attribute until the end of the turn.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allows for incredible flexibility, enabling a player to change its Attribute to match their other monsters and extend its protection to them, or to change it to an Attribute that helps dodge certain floodgates or enables other plays.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thematically linked by name, Mudragon of the Swamp's strategic function is the inverse of King and Beastking. They are Main Deck enablers used to set up plays; Mudragon is an Extra Deck payoff that serves as a powerful end goal or a board-breaking tool. This creates a fascinating and comprehensive "Swamp" ecosystem where the series provides both the means to Fusion Summon (King of the Swamp) and a potent, generic monster to summon (Mudragon of the Swamp), making them a self-contained package for aspiring Fusion duelists.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Strategic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King of the Swamp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 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Substitute for 1 specifically named Fusion Material.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Discard to search "Polymerization".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 Engine / Fusion Enabler:</w:t>
            </w:r>
            <w:r w:rsidDel="00000000" w:rsidR="00000000" w:rsidRPr="00000000">
              <w:rPr>
                <w:rFonts w:ascii="Google Sans Text" w:cs="Google Sans Text" w:eastAsia="Google Sans Text" w:hAnsi="Google Sans Text"/>
                <w:color w:val="1b1c1d"/>
                <w:shd w:fill="auto" w:val="clear"/>
                <w:rtl w:val="0"/>
              </w:rPr>
              <w:t xml:space="preserve"> The premier choice for any deck using Polymerization. Acts as both a searcher and a substitute, ensuring plays can be initiated reliably.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Beastking of the Swamps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Aqua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Substitute for 1 specifically named Fusion Material.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 Substitute:</w:t>
            </w:r>
            <w:r w:rsidDel="00000000" w:rsidR="00000000" w:rsidRPr="00000000">
              <w:rPr>
                <w:rFonts w:ascii="Google Sans Text" w:cs="Google Sans Text" w:eastAsia="Google Sans Text" w:hAnsi="Google Sans Text"/>
                <w:color w:val="1b1c1d"/>
                <w:shd w:fill="auto" w:val="clear"/>
                <w:rtl w:val="0"/>
              </w:rPr>
              <w:t xml:space="preserve"> A less consistent, older alternative to King of the Swamp. Lacks the crucial search effect, limiting its competitive viability.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Mudragon of the Swamp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Wyrm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1900 / 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Provides targeting protection to all monsters of its Attribute.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Can change its own Attribute as a Quick Effect.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Payoff / Board Breaker:</w:t>
            </w:r>
            <w:r w:rsidDel="00000000" w:rsidR="00000000" w:rsidRPr="00000000">
              <w:rPr>
                <w:rFonts w:ascii="Google Sans Text" w:cs="Google Sans Text" w:eastAsia="Google Sans Text" w:hAnsi="Google Sans Text"/>
                <w:color w:val="1b1c1d"/>
                <w:shd w:fill="auto" w:val="clear"/>
                <w:rtl w:val="0"/>
              </w:rPr>
              <w:t xml:space="preserve"> A powerful Extra Deck monster, primarily used as a target for Super Polymerization to disrupt the opponent's board.</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"King of the Swamp" Engine - Mechanics and Combos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King of the Swamp is realized when it is treated not as a standalone card, but as the central component of a compact and efficient "engine." This engine can be seamlessly integrated—or "splashed"—into a multitude of Fusion-based archetypes to enhance their core strategies.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Engine Composition and Core Function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most fundamental level, the "King of the Swamp" engine consists of 2-3 copies of King of the Swamp in the Main Deck and 1 copy of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small package serves one primary function: to drastically increase the deck's access to Polymerization. By including multiple copies of King of the Swamp, a player effectively runs multiple copies of Polymerization, significantly raising the statistical probability of opening with a playable hand.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modern deck building, this engine is often expanded to include a powerful payoff monster in the Extra Deck, most commonly Guardian Chimera. The synergy is potent: Polymerization allows for the fusion of monsters from the hand and field. Guardian Chimera's effect activates upon being Fusion Summoned by a spell card, allowing the player to draw cards equal to the number of materials used from the hand and destroy cards the opponent controls equal to the number of materials used from the field. The King of the Swamp engine facilitates this perfectly by searching Polymerization and allowing the player to easily assemble the necessary materials in both locations to maximize Guardian Chimera's devastating effect.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Foundational Combo Lines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engine's utility can be demonstrated through a few archetype-agnostic combo lines that form the basis of its application in any deck.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1: The Basic Search (Enhancing Consistency)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engine's most common and vital function.</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the turn with King of the Swamp in hand.</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King of the Swamp, discarding it to the Graveyard as cost.</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resolves, and you add one copy of Polymerization from your Deck to your hand.</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Game State:</w:t>
      </w:r>
      <w:r w:rsidDel="00000000" w:rsidR="00000000" w:rsidRPr="00000000">
        <w:rPr>
          <w:rFonts w:ascii="Google Sans Text" w:cs="Google Sans Text" w:eastAsia="Google Sans Text" w:hAnsi="Google Sans Text"/>
          <w:color w:val="1b1c1d"/>
          <w:rtl w:val="0"/>
        </w:rPr>
        <w:t xml:space="preserve"> The player has traded one card (King of the Swamp) for another (Polymerization), resulting in no loss of card advantage. However, the deck has been thinned by one card, increasing the quality of subsequent draws. More importantly, the player now has their primary Fusion spell guaranteed, and King of the Swamp is in the Graveyard, available to be used as a substitute material for a Fusion Summon later in the turn.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2: The Guardian Chimera Play (Generating Advantage and Disruption)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combo demonstrates how the engine converts a simple setup into a powerful board-altering play.</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King of the Swamp and at least one other monster in hand, plus at least one monster on the field.</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King of the Swamp, discarding it to search for Polymerization.</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Polymerization. Declare the Fusion Summon of Guardian Chimera.</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at least one monster from your hand and at least one monster from your field as Fusion Material.</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Resulting Game State:</w:t>
      </w:r>
      <w:r w:rsidDel="00000000" w:rsidR="00000000" w:rsidRPr="00000000">
        <w:rPr>
          <w:rFonts w:ascii="Google Sans Text" w:cs="Google Sans Text" w:eastAsia="Google Sans Text" w:hAnsi="Google Sans Text"/>
          <w:color w:val="1b1c1d"/>
          <w:rtl w:val="0"/>
        </w:rPr>
        <w:t xml:space="preserve"> Guardian Chimera is Fusion Summoned. Because materials were used from both the hand and the field, its effect triggers. The player can choose to either draw 2 cards and destroy 1 card their opponent controls, or draw 1 card and destroy 2 cards their opponent controls. This sequence results in a massive swing in advantage, disrupting the opponent's board while refilling your own resources.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Symbiotic Strategies - Archetypal Integration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measure of a generic engine's strength is its ability to synergize with and elevate established archetypes. The "King of the Swamp" engine has proven its worth in a diverse range of strategies, from metagame-defining powerhouses to beloved fan-favorites.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Synergy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Interaction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Tearlaments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Enabler /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Milling King of the Swamp enables immediate Fusion Summons from the GY, acting as a substitute for key named materials like Kitkallos or Reinoheart.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Branded Despia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Recovery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Bypasses disruption on Branded Fusion by providing an alternative path to a Fusion Summon via Polymerization. Mudragon is a key Super Poly target.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Elemental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Searches Polymerization and substitutes for specifically named HERO monsters, fixing the archetype's historical consistency issues.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Dark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Acts as a substitute for "Grapha, Dragon Lord of Dark World" to summon the powerful Grapha, Dragon Overlord of Dark World.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Dracotail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Flexibility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the Fusion-based archetype to access powerful, generic Fusion Monsters outside of its own themed bosses.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Frightfur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OTK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Substitutes for "Edge Imp Sabres" to more reliably summon Frightfur Wolf for game-ending attacks.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Tearlaments - The Apex Synergy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 archetype has demonstrated a more potent and defining synergy with King of the Swamp than Tearlaments. The engine's integration was a critical factor in the deck's ascent to "Tier 0" status, a designation reserved for the most dominant strategies in the game's history.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Tearlaments archetype's central mechanic involves its Main Deck monsters triggering their effects to Fusion Summon when they are sent to the Graveyard by a card effect.</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deck's primary strategy is to "mill" cards from the top of the deck to the Graveyard to activate these effects. King of the Swamp, being an Aqua monster, fits perfectly into this strategy. When milled, it lands in the Graveyard, ready to be used as a Fusion Material for the effects of the Tearlaments monsters that were milled alongside it.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Rulkallos/Kaleido-Heart Play:</w:t>
      </w:r>
      <w:r w:rsidDel="00000000" w:rsidR="00000000" w:rsidRPr="00000000">
        <w:rPr>
          <w:rFonts w:ascii="Google Sans Text" w:cs="Google Sans Text" w:eastAsia="Google Sans Text" w:hAnsi="Google Sans Text"/>
          <w:color w:val="1b1c1d"/>
          <w:rtl w:val="0"/>
        </w:rPr>
        <w:t xml:space="preserve"> The deck's most powerful boss monsters, Tearlaments Rulkallos and Tearlaments Kaleido-Heart, require a specifically named monster as material (Tearlaments Kitkallos and Tearlaments Reinoheart,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King of the Swamp's ability to substitute for these named monsters is the key to the synergy. It means that a player does not need to rely on the luck of milling the exact required monster; milling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Tearlaments monster alongside King of the Swamp is often enough to summon a powerful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Combo Example: The Mill-to-Fusion Chain</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player activates an effect that sends cards from the Deck to the Graveyard, such as Tearlaments Scheiren.</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cards sent to the Graveyard include King of the Swamp and Tearlaments Merrli.</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 Merrli was sent to the GY by a card effect, its effect triggers, allowing the player to perform a Fusion Summon.</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Merrli's effect, choosing to use King of the Swamp from the Graveyard (declaring it as a substitute for Tearlaments Kitkallos) and the Merrli itself as the second material (as it is a "Tearlaments" monster).</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materials are shuffled back into the Deck, and Tearlaments Rulkallos is Fusion Summoned to the field.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 Board Example:</w:t>
      </w:r>
      <w:r w:rsidDel="00000000" w:rsidR="00000000" w:rsidRPr="00000000">
        <w:rPr>
          <w:rFonts w:ascii="Google Sans Text" w:cs="Google Sans Text" w:eastAsia="Google Sans Text" w:hAnsi="Google Sans Text"/>
          <w:color w:val="1b1c1d"/>
          <w:rtl w:val="0"/>
        </w:rPr>
        <w:t xml:space="preserve"> An end board facilitated by this engine can be incredibly oppressive. A typical field might consist of Tearlaments Rulkallos (which provides a Special Summon negation), a set Tearlaments Sulliek (which provides a monster effect negation and a search), and an Xyz Monster like Abyss Dweller (to shut down the opponent's Graveyard). This board state provides multiple points of interaction and is difficult for many decks to overcome. The inclusion of the King of the Swamp engine was not merely an optimization for Tearlaments; it was a fundamental alteration of its statistical probability of success. By drastically increasing the number of successful combinations that could result from any given mill, it reduced the deck's reliance on chance and elevated it to a level of consistency that defined an entire competitive format.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Branded Despia - A Nuanced Partnership</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the "King of the Swamp" engine and the Branded Despia archetype is more nuanced. Unlike in Tearlaments, it does not integrate with the deck's primary combo starter, Branded Fusion. As established by game rulings, King of the Swamp's substitution effect does not work from the Deck, making it incompatible with Branded Fusion's effect to send materials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Instead, the engine serves as a powerful secondary tool for extension and recovery. If an opponent successfully negates Branded Fusion with a card like Ash Blossom &amp; Joyous Spring, a player with King of the Swamp in hand can salvage their turn by discarding it to search for Polymerization and perform a standard Fusion Summon using monsters from their hand and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resilience makes the deck much harder to stop. Furthermore, Mudragon of the Swamp is a very common inclusion in Branded Despia Extra Decks, serving as a prime target for Super Polymerization or as a monster to be summoned via Branded in Red for its protective qualities.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Elemental HERO - Classic Fusion Empowerment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Elemental HERO decks, King of the Swamp plays a more traditional but no less vital role. Many of the most iconic and powerful HERO Fusion Monsters, such as Elemental HERO Shining Flare Wingman, require very specific, named monsters as materials ("Elemental HERO Flame Wingman" + "Elemental HERO Sparkman").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King of the Swamp provides a two-pronged solution to the consistency problems that have historically plagued this strategy. First, it can be discarded to search for Polymerization, the deck's essential spell. Second, it can stand in for one of the required named materials, reducing the need for a player to draw a perfect combination of cards.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dual utility makes it an invaluable tool for ensuring that the deck can execute its game plan and summon its signature boss monsters reliably.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3.4: Other Notable Integrations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"of the Swamp" engine allows it to find a home in numerous other Fusion-centric strategies.</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World:</w:t>
      </w:r>
      <w:r w:rsidDel="00000000" w:rsidR="00000000" w:rsidRPr="00000000">
        <w:rPr>
          <w:rFonts w:ascii="Google Sans Text" w:cs="Google Sans Text" w:eastAsia="Google Sans Text" w:hAnsi="Google Sans Text"/>
          <w:color w:val="1b1c1d"/>
          <w:rtl w:val="0"/>
        </w:rPr>
        <w:t xml:space="preserve"> The archetype's boss monster, Grapha, Dragon Overlord of Dark World, requires the original "Grapha, Dragon Lord of Dark World" as a specific material. King of the Swamp can act as a substitute for the original Grapha, making the boss monster significantly easier to summon.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Dracotail:</w:t>
      </w:r>
      <w:r w:rsidDel="00000000" w:rsidR="00000000" w:rsidRPr="00000000">
        <w:rPr>
          <w:rFonts w:ascii="Google Sans Text" w:cs="Google Sans Text" w:eastAsia="Google Sans Text" w:hAnsi="Google Sans Text"/>
          <w:color w:val="1b1c1d"/>
          <w:rtl w:val="0"/>
        </w:rPr>
        <w:t xml:space="preserve"> As a new, Fusion-focused archetype, Dracotail benefits from the engine's ability to provide access to powerful generic Fusion monsters that lie outside its own card pool, such as Red-Eyes Dark Dragoon or Guardian Chimera, adding a layer of unexpected threats.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Frightfur:</w:t>
      </w:r>
      <w:r w:rsidDel="00000000" w:rsidR="00000000" w:rsidRPr="00000000">
        <w:rPr>
          <w:rFonts w:ascii="Google Sans Text" w:cs="Google Sans Text" w:eastAsia="Google Sans Text" w:hAnsi="Google Sans Text"/>
          <w:color w:val="1b1c1d"/>
          <w:rtl w:val="0"/>
        </w:rPr>
        <w:t xml:space="preserve"> This aggressive, OTK-focused deck aims to summon Frightfur Wolf, which requires "Edge Imp Sabres" as a specific material. King of the Swamp can substitute for "Edge Imp Sabres," increasing the frequency with which the deck can summon its primary win condition.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Enduring Legacy of the Swamp</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 the Swamp" series, and King of the Swamp in particular, stands as a testament to the power of well-designed, generic support. The dual-effect nature of King of the Swamp—acting as both a consistency-boosting searcher and a flexible Fusion substitute—makes it one of the most valuable tools available to any strategy reliant on Polymerization. Complemented by the powerful, board-breaking capabilities of Mudragon of the Swamp, the series offers a comprehensive package that addresses both the setup and the payoff of Fusion Summoning.</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looking to incorporate this engine, the primary consideration should be their deck's reliance on the classic Polymerization spell card and its ability to leverage a monster in the Graveyard. It thrives in archetypes like Tearlaments, where the Graveyard is an active resource zone, and in classic strategies like Elemental HERO, which require specific named materials. It is less effective in archetypes that rely on their own, more restrictive in-theme Fusion spells, such as Branded Despia's Branded Fusion.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long as the game continues to produce powerful Fusion Monsters and archetypes that build upon the foundational mechanic of Polymerization, the denizens of the swamp will remain a potent and relevant force in the Yu-Gi-Oh! TCG, a timeless engine of consistency and power ready to be adapted by the next generation of duelists.</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Swamp Battleguard Yugioh - eBay,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https://www.ebay.com/shop/swamp-battleguard-yugioh?_nkw=swamp+battleguard+yugioh</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Swamp Battleguard Card Profile - Yu-Gi-Oh!,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https://www.yugioh.com/cards/swamp-battleguard</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How to obtain, Decks &amp; Usage Statistics | Master Duel Meta,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https://www.masterduelmeta.com/cards/King%20of%20the%20Swamp</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CoolStuffInc.com,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https://www.coolstuffinc.com/p/YuGiOh/King+of+the+Swamp</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Yu-Gi-Oh! Master Duel Deck Tracker,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https://ygom.untapped.gg/en/cards/79109599/king-of-the-swamp</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Justice Hunters - YuGiOh - TCGplayer.com,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https://www.tcgplayer.com/product/645264/yugioh-justice-hunters-king-of-the-swamp</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reason to run this in tear with 1 King if the swamp : r/masterduel - Reddit,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https://www.reddit.com/r/masterduel/comments/14yy478/is_there_a_reason_to_run_this_in_tear_with_1_king/</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and fusions like Starving Venom Fusion Dragon or Guardian Chimera : r/Yugioh101 - Reddit,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https://www.reddit.com/r/Yugioh101/comments/vqmt9p/king_of_the_swamp_and_fusions_like_starving_venom/</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Rulings: King of the Swamp,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https://edisonformat.net/card?name=King%20of%20the%20Swamp</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The king of the swamp : r/Yugioh101 - Reddit,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https://www.reddit.com/r/Yugioh101/comments/1hb8cei/ask_the_king_of_the_swamp/</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r/Yugioh101 - Reddit,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https://www.reddit.com/r/Yugioh101/comments/1gyn0la/king_of_the_swamp/</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branded fusion king of the swamp with albas? : r/Yugioh101 -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https://www.reddit.com/r/Yugioh101/comments/ww1d3a/can_you_branded_fusion_king_of_the_swamp_with/</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Beastking of the Swamps,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https://edisonformat.net/card?name=Beastking%20of%20the%20Swamps</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swamp and ultimate fusion : r/Yugioh101 - Reddit,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https://www.reddit.com/r/Yugioh101/comments/18rjk7h/king_of_swamp_and_ultimate_fusion/</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Beastking of the Swamps | How to obtain, Decks &amp; Usage Statistics ...,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https://www.masterduelmeta.com/cards/Beastking%20of%20the%20Swamps</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Beastking of the Swamps | How to obtain, Decks &amp; Usage Statistics | Duel Links Meta,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https://www.duellinksmeta.com/cards/Beastking%20of%20the%20Swamps</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Beastking of the Swamp vs. King of the Swamp,which card should I add into my Blue-Eyes Deck : r/Yugioh101 - Reddit,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https://www.reddit.com/r/Yugioh101/comments/1bxvhju/beastking_of_the_swamp_vs_king_of_the_swampwhich/</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Beastking vs King of the Swamp RULING : r/Yugioh101 - Reddit,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https://www.reddit.com/r/Yugioh101/comments/1ca9cak/beastking_vs_king_of_the_swamp_ruling/</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King of the Swamp is now limited, is it time for our new boy, Beast King of the Swamp? : r/masterduel - Reddit,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https://www.reddit.com/r/masterduel/comments/12rjfqj/with_the_king_of_the_swamp_is_now_limited_is_it/</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 Card Details | Yu-Gi-Oh! Neuron ...,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https://www.db.yugioh-card.com/yugiohdb/card_search.action?ope=2&amp;cid=13454&amp;request_locale=en</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generic card do you think Konami SHOULD make? :: Yu-Gi-Oh! Master Duel 综合讨论,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https://steamcommunity.com/app/1449850/discussions/0/4040354276236195266/?l=schinese&amp;ctp=1</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 How to obtain, Decks &amp; Usage Statistics | Master Duel Meta,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https://www.masterduelmeta.com/cards/Mudragon%20of%20the%20Swamp</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Mudragon of the Swamp Ruling Question. : r/Yugioh101 -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https://www.reddit.com/r/Yugioh101/comments/p01lop/mudragon_of_the_swamp_ruling_question/</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any 'Instant Fusion' target with a type not shared with any 'Fur Hire' Yu-Gi-Oh! Cards are good in a Fur Hire Yu-Gioh deck? - Quora,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https://www.quora.com/What-any-Instant-Fusion-target-with-a-type-not-shared-with-any-Fur-Hire-Yu-Gi-Oh-Cards-are-good-in-a-Fur-Hire-Yu-Gioh-deck</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Ishizu Tearlaments | Yu-Gi-Oh! Deck - TCGplayer Content,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https://infinite.tcgplayer.com/yugioh/deck/Ishizu-Tearlaments/475188</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Ishizu Tearlaments Side Engine Guide : r/masterduel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https://www.reddit.com/r/masterduel/comments/12lz3qd/ishizu_tearlaments_side_engine_guide/</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Tearlaments : r/Yugioh101 - Reddit,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https://www.reddit.com/r/Yugioh101/comments/104yprc/king_of_the_swamp_tearlaments/</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 Deck 2023 (Post CYHO) - Yu-Gi-Oh! Dueling Nexus,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https://duelingnexus.com/blog/tearlaments-deck/</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(October 2025) by marcocarri - cardcluster,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https://cardcluster.com/deck/5Mx8d6</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deck? :: Yu-Gi-Oh! Duel Links Általános témák,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https://steamcommunity.com/app/601510/discussions/0/1796278072823295588/?l=hungarian</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HERO Prisma + King of the Swamp? : r/Yugioh101 - Reddit,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https://www.reddit.com/r/Yugioh101/comments/1l7deyb/elemental_hero_prisma_king_of_the_swamp/</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Cards From The New Dark World Structure Deck - TCGplayer,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https://www.tcgplayer.com/content/article/The-Best-Cards-From-The-New-Dark-World-Structure-Deck/d1656a7b-aab9-4fb1-afeb-2433e75d4b9f/</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 Yu-Gi-Oh Deck Guide: How To Play The Newest Deck From Justice Hunters,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https://www.tcgplayer.com/content/article/Dracotail-Yu-Gi-Oh-Deck-Guide-How-To-Play-The-Newest-Deck-From-Justice-Hunters/9e8abd0b-1fb5-46cf-91f4-dbb65635b39a/</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 is Back! King of The Swamp Returns to 3! | How Good is Tearlament Actually? | - YouTube,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https://www.youtube.com/watch?v=JP8T499jt_Q</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Tearlaments-Guide,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https://pedroluisbernardos.github.io/Tearlaments-Guide/</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Tearlaments in-depth guide - AGOV format : r/Yugioh101 - Reddit, geopend op oktober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https://www.reddit.com/r/Yugioh101/comments/188s642/tcg_tearlaments_indepth_guide_agov_format/</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of the Swamp | How to obtain, Decks &amp; Usage Statistics | Duel Links Meta, geopend op oktober 28, 2025, </w:t>
      </w:r>
      <w:hyperlink r:id="rId42">
        <w:r w:rsidDel="00000000" w:rsidR="00000000" w:rsidRPr="00000000">
          <w:rPr>
            <w:rFonts w:ascii="Google Sans" w:cs="Google Sans" w:eastAsia="Google Sans" w:hAnsi="Google Sans"/>
            <w:color w:val="0000ee"/>
            <w:sz w:val="24"/>
            <w:szCs w:val="24"/>
            <w:u w:val="single"/>
            <w:rtl w:val="0"/>
          </w:rPr>
          <w:t xml:space="preserve">https://www.duellinksmeta.com/cards/King%20of%20the%20Swamp</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DRACOTAIL-KING OF THE SWAMP AND POLY'S POSSIBILITIES #yugioh #justicehunters, geopend op oktober 28,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https://www.youtube.com/watch?v=MDT2Rp7zYLQ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edroluisbernardos.github.io/Tearlaments-Guide/" TargetMode="External"/><Relationship Id="rId20" Type="http://schemas.openxmlformats.org/officeDocument/2006/relationships/hyperlink" Target="https://www.masterduelmeta.com/cards/Beastking%20of%20the%20Swamps" TargetMode="External"/><Relationship Id="rId42" Type="http://schemas.openxmlformats.org/officeDocument/2006/relationships/hyperlink" Target="https://www.duellinksmeta.com/cards/King%20of%20the%20Swamp" TargetMode="External"/><Relationship Id="rId41" Type="http://schemas.openxmlformats.org/officeDocument/2006/relationships/hyperlink" Target="https://www.reddit.com/r/Yugioh101/comments/188s642/tcg_tearlaments_indepth_guide_agov_format/" TargetMode="External"/><Relationship Id="rId22" Type="http://schemas.openxmlformats.org/officeDocument/2006/relationships/hyperlink" Target="https://www.reddit.com/r/Yugioh101/comments/1bxvhju/beastking_of_the_swamp_vs_king_of_the_swampwhich/" TargetMode="External"/><Relationship Id="rId21" Type="http://schemas.openxmlformats.org/officeDocument/2006/relationships/hyperlink" Target="https://www.duellinksmeta.com/cards/Beastking%20of%20the%20Swamps" TargetMode="External"/><Relationship Id="rId43" Type="http://schemas.openxmlformats.org/officeDocument/2006/relationships/hyperlink" Target="https://www.youtube.com/watch?v=MDT2Rp7zYLQ" TargetMode="External"/><Relationship Id="rId24" Type="http://schemas.openxmlformats.org/officeDocument/2006/relationships/hyperlink" Target="https://www.reddit.com/r/masterduel/comments/12rjfqj/with_the_king_of_the_swamp_is_now_limited_is_it/" TargetMode="External"/><Relationship Id="rId23" Type="http://schemas.openxmlformats.org/officeDocument/2006/relationships/hyperlink" Target="https://www.reddit.com/r/Yugioh101/comments/1ca9cak/beastking_vs_king_of_the_swamp_ru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olstuffinc.com/p/YuGiOh/King+of+the+Swamp" TargetMode="External"/><Relationship Id="rId26" Type="http://schemas.openxmlformats.org/officeDocument/2006/relationships/hyperlink" Target="https://steamcommunity.com/app/1449850/discussions/0/4040354276236195266/?l=schinese&amp;ctp=1" TargetMode="External"/><Relationship Id="rId25" Type="http://schemas.openxmlformats.org/officeDocument/2006/relationships/hyperlink" Target="https://www.db.yugioh-card.com/yugiohdb/card_search.action?ope=2&amp;cid=13454&amp;request_locale=en" TargetMode="External"/><Relationship Id="rId28" Type="http://schemas.openxmlformats.org/officeDocument/2006/relationships/hyperlink" Target="https://www.reddit.com/r/Yugioh101/comments/p01lop/mudragon_of_the_swamp_ruling_question/" TargetMode="External"/><Relationship Id="rId27" Type="http://schemas.openxmlformats.org/officeDocument/2006/relationships/hyperlink" Target="https://www.masterduelmeta.com/cards/Mudragon%20of%20the%20Swamp" TargetMode="External"/><Relationship Id="rId5" Type="http://schemas.openxmlformats.org/officeDocument/2006/relationships/styles" Target="styles.xml"/><Relationship Id="rId6" Type="http://schemas.openxmlformats.org/officeDocument/2006/relationships/hyperlink" Target="https://www.ebay.com/shop/swamp-battleguard-yugioh?_nkw=swamp+battleguard+yugioh" TargetMode="External"/><Relationship Id="rId29" Type="http://schemas.openxmlformats.org/officeDocument/2006/relationships/hyperlink" Target="https://www.quora.com/What-any-Instant-Fusion-target-with-a-type-not-shared-with-any-Fur-Hire-Yu-Gi-Oh-Cards-are-good-in-a-Fur-Hire-Yu-Gioh-deck" TargetMode="External"/><Relationship Id="rId7" Type="http://schemas.openxmlformats.org/officeDocument/2006/relationships/hyperlink" Target="https://www.yugioh.com/cards/swamp-battleguard" TargetMode="External"/><Relationship Id="rId8" Type="http://schemas.openxmlformats.org/officeDocument/2006/relationships/hyperlink" Target="https://www.masterduelmeta.com/cards/King%20of%20the%20Swamp" TargetMode="External"/><Relationship Id="rId31" Type="http://schemas.openxmlformats.org/officeDocument/2006/relationships/hyperlink" Target="https://www.reddit.com/r/masterduel/comments/12lz3qd/ishizu_tearlaments_side_engine_guide/" TargetMode="External"/><Relationship Id="rId30" Type="http://schemas.openxmlformats.org/officeDocument/2006/relationships/hyperlink" Target="https://infinite.tcgplayer.com/yugioh/deck/Ishizu-Tearlaments/475188" TargetMode="External"/><Relationship Id="rId11" Type="http://schemas.openxmlformats.org/officeDocument/2006/relationships/hyperlink" Target="https://www.tcgplayer.com/product/645264/yugioh-justice-hunters-king-of-the-swamp" TargetMode="External"/><Relationship Id="rId33" Type="http://schemas.openxmlformats.org/officeDocument/2006/relationships/hyperlink" Target="https://duelingnexus.com/blog/tearlaments-deck/" TargetMode="External"/><Relationship Id="rId10" Type="http://schemas.openxmlformats.org/officeDocument/2006/relationships/hyperlink" Target="https://ygom.untapped.gg/en/cards/79109599/king-of-the-swamp" TargetMode="External"/><Relationship Id="rId32" Type="http://schemas.openxmlformats.org/officeDocument/2006/relationships/hyperlink" Target="https://www.reddit.com/r/Yugioh101/comments/104yprc/king_of_the_swamp_tearlaments/" TargetMode="External"/><Relationship Id="rId13" Type="http://schemas.openxmlformats.org/officeDocument/2006/relationships/hyperlink" Target="https://www.reddit.com/r/Yugioh101/comments/vqmt9p/king_of_the_swamp_and_fusions_like_starving_venom/" TargetMode="External"/><Relationship Id="rId35" Type="http://schemas.openxmlformats.org/officeDocument/2006/relationships/hyperlink" Target="https://steamcommunity.com/app/601510/discussions/0/1796278072823295588/?l=hungarian" TargetMode="External"/><Relationship Id="rId12" Type="http://schemas.openxmlformats.org/officeDocument/2006/relationships/hyperlink" Target="https://www.reddit.com/r/masterduel/comments/14yy478/is_there_a_reason_to_run_this_in_tear_with_1_king/" TargetMode="External"/><Relationship Id="rId34" Type="http://schemas.openxmlformats.org/officeDocument/2006/relationships/hyperlink" Target="https://cardcluster.com/deck/5Mx8d6" TargetMode="External"/><Relationship Id="rId15" Type="http://schemas.openxmlformats.org/officeDocument/2006/relationships/hyperlink" Target="https://www.reddit.com/r/Yugioh101/comments/1hb8cei/ask_the_king_of_the_swamp/" TargetMode="External"/><Relationship Id="rId37" Type="http://schemas.openxmlformats.org/officeDocument/2006/relationships/hyperlink" Target="https://www.tcgplayer.com/content/article/The-Best-Cards-From-The-New-Dark-World-Structure-Deck/d1656a7b-aab9-4fb1-afeb-2433e75d4b9f/" TargetMode="External"/><Relationship Id="rId14" Type="http://schemas.openxmlformats.org/officeDocument/2006/relationships/hyperlink" Target="https://edisonformat.net/card?name=King+of+the+Swamp" TargetMode="External"/><Relationship Id="rId36" Type="http://schemas.openxmlformats.org/officeDocument/2006/relationships/hyperlink" Target="https://www.reddit.com/r/Yugioh101/comments/1l7deyb/elemental_hero_prisma_king_of_the_swamp/" TargetMode="External"/><Relationship Id="rId17" Type="http://schemas.openxmlformats.org/officeDocument/2006/relationships/hyperlink" Target="https://www.reddit.com/r/Yugioh101/comments/ww1d3a/can_you_branded_fusion_king_of_the_swamp_with/" TargetMode="External"/><Relationship Id="rId39" Type="http://schemas.openxmlformats.org/officeDocument/2006/relationships/hyperlink" Target="https://www.youtube.com/watch?v=JP8T499jt_Q" TargetMode="External"/><Relationship Id="rId16" Type="http://schemas.openxmlformats.org/officeDocument/2006/relationships/hyperlink" Target="https://www.reddit.com/r/Yugioh101/comments/1gyn0la/king_of_the_swamp/" TargetMode="External"/><Relationship Id="rId38" Type="http://schemas.openxmlformats.org/officeDocument/2006/relationships/hyperlink" Target="https://www.tcgplayer.com/content/article/Dracotail-Yu-Gi-Oh-Deck-Guide-How-To-Play-The-Newest-Deck-From-Justice-Hunters/9e8abd0b-1fb5-46cf-91f4-dbb65635b39a/" TargetMode="External"/><Relationship Id="rId19" Type="http://schemas.openxmlformats.org/officeDocument/2006/relationships/hyperlink" Target="https://www.reddit.com/r/Yugioh101/comments/18rjk7h/king_of_swamp_and_ultimate_fusion/" TargetMode="External"/><Relationship Id="rId18" Type="http://schemas.openxmlformats.org/officeDocument/2006/relationships/hyperlink" Target="https://edisonformat.net/card?name=Beastking+of+the+Swam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